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29" w:type="dxa"/>
        <w:tblInd w:w="3" w:type="dxa"/>
        <w:tblLook w:val="04A0" w:firstRow="1" w:lastRow="0" w:firstColumn="1" w:lastColumn="0" w:noHBand="0" w:noVBand="1"/>
      </w:tblPr>
      <w:tblGrid>
        <w:gridCol w:w="9629"/>
      </w:tblGrid>
      <w:tr w:rsidR="002360CF" w14:paraId="7F3CB458" w14:textId="77777777" w:rsidTr="00843388">
        <w:tc>
          <w:tcPr>
            <w:tcW w:w="9629" w:type="dxa"/>
          </w:tcPr>
          <w:p w14:paraId="2592ED82" w14:textId="77777777" w:rsidR="002360CF" w:rsidRPr="00CC5A13" w:rsidRDefault="002360CF" w:rsidP="002360CF">
            <w:pPr>
              <w:pStyle w:val="BodyText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مدير محترم گروه آموزشي .</w:t>
            </w:r>
            <w:r w:rsidR="00CC5A13"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. . . . . . . . . . . . .</w:t>
            </w:r>
          </w:p>
          <w:p w14:paraId="10AE4888" w14:textId="790462F3" w:rsidR="002360CF" w:rsidRPr="00CC5A13" w:rsidRDefault="002360CF" w:rsidP="00163F78">
            <w:pPr>
              <w:pStyle w:val="BodyText3"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CC5A13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 احترام؛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در خصوص پايان‌نامه</w:t>
            </w:r>
            <w:r w:rsidRPr="00CC5A13">
              <w:rPr>
                <w:rFonts w:cs="B Nazanin"/>
                <w:sz w:val="24"/>
                <w:szCs w:val="24"/>
                <w:rtl/>
              </w:rPr>
              <w:softHyphen/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ی آقاي/خانم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 xml:space="preserve">. . . </w:t>
            </w:r>
            <w:r w:rsidR="00CC5A13" w:rsidRPr="00163F78">
              <w:rPr>
                <w:rFonts w:cs="B Nazanin" w:hint="cs"/>
                <w:i/>
                <w:iCs/>
                <w:sz w:val="22"/>
                <w:szCs w:val="22"/>
                <w:rtl/>
              </w:rPr>
              <w:t>. . .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 xml:space="preserve"> . </w:t>
            </w:r>
            <w:r w:rsidR="00163F78">
              <w:rPr>
                <w:rFonts w:cs="B Nazanin" w:hint="cs"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دانشجوي رشته‌ي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163F78" w:rsidRPr="00163F78">
              <w:rPr>
                <w:rFonts w:cs="B Nazanin" w:hint="cs"/>
                <w:i/>
                <w:iCs/>
                <w:sz w:val="22"/>
                <w:szCs w:val="22"/>
                <w:rtl/>
              </w:rPr>
              <w:t xml:space="preserve"> . .</w:t>
            </w:r>
            <w:r w:rsidR="00163F78">
              <w:rPr>
                <w:rFonts w:cs="B Nazanin" w:hint="cs"/>
                <w:sz w:val="22"/>
                <w:szCs w:val="22"/>
                <w:rtl/>
              </w:rPr>
              <w:t xml:space="preserve"> . 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63F78">
              <w:rPr>
                <w:rFonts w:cs="B Nazanin" w:hint="cs"/>
                <w:sz w:val="24"/>
                <w:szCs w:val="24"/>
                <w:rtl/>
              </w:rPr>
              <w:t xml:space="preserve"> به شماره دانشجویی </w:t>
            </w:r>
            <w:r w:rsidR="00163F78" w:rsidRPr="00CC5A13">
              <w:rPr>
                <w:rFonts w:cs="B Nazanin" w:hint="cs"/>
                <w:sz w:val="24"/>
                <w:szCs w:val="24"/>
                <w:rtl/>
              </w:rPr>
              <w:t>.</w:t>
            </w:r>
            <w:r w:rsidR="00163F78">
              <w:rPr>
                <w:rFonts w:cs="B Nazanin" w:hint="cs"/>
                <w:sz w:val="22"/>
                <w:szCs w:val="22"/>
                <w:rtl/>
              </w:rPr>
              <w:t xml:space="preserve"> . . . . . . . . . . .. </w:t>
            </w:r>
            <w:r w:rsidR="00163F78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63F78">
              <w:rPr>
                <w:rFonts w:cs="B Nazanin" w:hint="cs"/>
                <w:sz w:val="24"/>
                <w:szCs w:val="24"/>
                <w:rtl/>
              </w:rPr>
              <w:t>.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>ورودي سال .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 xml:space="preserve"> . . . . . . . . 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تحت عنوان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 xml:space="preserve">. . . . . . . . . . .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>كه جلسه</w:t>
            </w:r>
            <w:r w:rsidRPr="00CC5A13">
              <w:rPr>
                <w:rFonts w:cs="B Nazanin"/>
                <w:sz w:val="24"/>
                <w:szCs w:val="24"/>
                <w:rtl/>
              </w:rPr>
              <w:softHyphen/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ی دفاع از آن در </w:t>
            </w:r>
            <w:r w:rsidRPr="00CC5A13">
              <w:rPr>
                <w:rFonts w:cs="B Nazanin"/>
                <w:sz w:val="24"/>
                <w:szCs w:val="24"/>
                <w:rtl/>
              </w:rPr>
              <w:t xml:space="preserve">تاريخ </w:t>
            </w:r>
            <w:r w:rsidR="00CC5A13"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="00CC5A13"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>برگزار گرديده است، گواهي مي‌گردد كه اصلاحات علمي و ویرایشی لازم در پايان‌نامه انجام گرفته و پايان</w:t>
            </w:r>
            <w:r w:rsidRPr="00CC5A13">
              <w:rPr>
                <w:rFonts w:cs="B Nazanin"/>
                <w:sz w:val="24"/>
                <w:szCs w:val="24"/>
                <w:rtl/>
              </w:rPr>
              <w:softHyphen/>
            </w:r>
            <w:r w:rsidRPr="00CC5A13">
              <w:rPr>
                <w:rFonts w:cs="B Nazanin" w:hint="cs"/>
                <w:sz w:val="24"/>
                <w:szCs w:val="24"/>
                <w:rtl/>
              </w:rPr>
              <w:t>نامه براساس راهنماي نحوه‌ي تدوين و نگارش پايان‌نامه‌ها و رساله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softHyphen/>
              <w:t xml:space="preserve">ها (مصوّب شوراي تحصيلات تكميلي دانشگاه) تنظيم گرديده است لذا به پيوست، جهت تاييد نهايي و صدور مجوز </w:t>
            </w:r>
            <w:r w:rsidR="00174686">
              <w:rPr>
                <w:rFonts w:cs="B Nazanin" w:hint="cs"/>
                <w:sz w:val="24"/>
                <w:szCs w:val="24"/>
                <w:rtl/>
              </w:rPr>
              <w:t>تسویه حساب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ارائه مي‌گردد. </w:t>
            </w:r>
          </w:p>
          <w:p w14:paraId="092134A5" w14:textId="77777777" w:rsidR="002360CF" w:rsidRPr="00CC5A13" w:rsidRDefault="002360CF" w:rsidP="00CC5A13">
            <w:pPr>
              <w:pStyle w:val="BodyText3"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B26F9E">
              <w:rPr>
                <w:rFonts w:cs="B Nazanin" w:hint="cs"/>
                <w:b/>
                <w:bCs/>
                <w:sz w:val="28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نام و نام خانوادگي استاد راهنما </w:t>
            </w:r>
          </w:p>
          <w:p w14:paraId="59ED49FF" w14:textId="73393641" w:rsidR="002360CF" w:rsidRPr="00B26F9E" w:rsidRDefault="002360CF" w:rsidP="00843388">
            <w:pPr>
              <w:pStyle w:val="BodyText3"/>
              <w:spacing w:line="360" w:lineRule="auto"/>
              <w:jc w:val="center"/>
              <w:rPr>
                <w:rFonts w:cs="B Nazanin"/>
                <w:sz w:val="28"/>
                <w:rtl/>
              </w:rPr>
            </w:pP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  <w:t xml:space="preserve">                  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EA39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تاريخ و امضاء</w:t>
            </w:r>
            <w:r w:rsidRPr="00CC5A13">
              <w:rPr>
                <w:rFonts w:cs="B Nazanin" w:hint="cs"/>
                <w:sz w:val="22"/>
                <w:szCs w:val="22"/>
                <w:rtl/>
              </w:rPr>
              <w:tab/>
            </w:r>
            <w:r w:rsidRPr="00B26F9E">
              <w:rPr>
                <w:rFonts w:cs="B Nazanin" w:hint="cs"/>
                <w:sz w:val="28"/>
                <w:rtl/>
              </w:rPr>
              <w:tab/>
              <w:t xml:space="preserve">      </w:t>
            </w:r>
          </w:p>
        </w:tc>
      </w:tr>
      <w:tr w:rsidR="002360CF" w14:paraId="7A590B29" w14:textId="77777777" w:rsidTr="00843388">
        <w:tc>
          <w:tcPr>
            <w:tcW w:w="9629" w:type="dxa"/>
          </w:tcPr>
          <w:p w14:paraId="56DF85B5" w14:textId="2E2C909F" w:rsidR="002360CF" w:rsidRPr="00CC5A13" w:rsidRDefault="00174686" w:rsidP="00CC5A13">
            <w:pPr>
              <w:pStyle w:val="BodyText3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رییس محترم دانشکده ...............................</w:t>
            </w:r>
          </w:p>
          <w:p w14:paraId="581966C4" w14:textId="2D9224D4" w:rsidR="002360CF" w:rsidRDefault="002360CF" w:rsidP="00CC5A13">
            <w:pPr>
              <w:pStyle w:val="BodyText3"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CC5A13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 احترام؛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74686"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>اصلاحات پایان نامه طبق نظر استاد محترم راهنما مورد تایید می باشد.</w:t>
            </w:r>
          </w:p>
          <w:p w14:paraId="61884A43" w14:textId="77777777" w:rsidR="00CC5A13" w:rsidRPr="00CC5A13" w:rsidRDefault="00CC5A13" w:rsidP="00CC5A13">
            <w:pPr>
              <w:pStyle w:val="BodyText3"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14:paraId="4495DD1B" w14:textId="77777777" w:rsidR="002360CF" w:rsidRPr="00CC5A13" w:rsidRDefault="002360CF" w:rsidP="00CC5A13">
            <w:pPr>
              <w:pStyle w:val="BodyText3"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                               </w:t>
            </w:r>
            <w:r w:rsidR="00CC5A13">
              <w:rPr>
                <w:rFonts w:cs="B Nazanin" w:hint="cs"/>
                <w:b/>
                <w:bCs/>
                <w:sz w:val="28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 مدیرگروه</w:t>
            </w:r>
          </w:p>
          <w:p w14:paraId="210FE88C" w14:textId="4E973182" w:rsidR="002360CF" w:rsidRPr="00EA39DA" w:rsidRDefault="002360CF" w:rsidP="00EA39DA">
            <w:pPr>
              <w:pStyle w:val="BodyText3"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تاريخ و امضاء</w:t>
            </w:r>
            <w:r>
              <w:rPr>
                <w:rFonts w:cs="B Nazanin" w:hint="cs"/>
                <w:sz w:val="28"/>
                <w:rtl/>
              </w:rPr>
              <w:t xml:space="preserve"> </w:t>
            </w:r>
          </w:p>
        </w:tc>
      </w:tr>
      <w:tr w:rsidR="002360CF" w14:paraId="4BC69DD1" w14:textId="77777777" w:rsidTr="00843388">
        <w:tc>
          <w:tcPr>
            <w:tcW w:w="9629" w:type="dxa"/>
          </w:tcPr>
          <w:p w14:paraId="450E2EF6" w14:textId="77777777" w:rsidR="002360CF" w:rsidRPr="00CC5A13" w:rsidRDefault="002360CF" w:rsidP="00CC5A13">
            <w:pPr>
              <w:pStyle w:val="BodyText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کارشناس محترم تحصیلات تکمیلی رشته 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14:paraId="4C2C7200" w14:textId="7D93C287" w:rsidR="002360CF" w:rsidRDefault="002360CF" w:rsidP="00CC5A13">
            <w:pPr>
              <w:pStyle w:val="BodyText3"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CC5A13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؛</w:t>
            </w:r>
            <w:r w:rsidRPr="00CC5A13">
              <w:rPr>
                <w:rFonts w:cs="B Nazanin" w:hint="cs"/>
                <w:sz w:val="24"/>
                <w:szCs w:val="24"/>
                <w:rtl/>
              </w:rPr>
              <w:t xml:space="preserve"> جهت </w:t>
            </w:r>
            <w:r w:rsidR="00174686">
              <w:rPr>
                <w:rFonts w:cs="B Nazanin" w:hint="cs"/>
                <w:sz w:val="24"/>
                <w:szCs w:val="24"/>
                <w:rtl/>
              </w:rPr>
              <w:t>صدور مجوز برای شروع تسویه حساب دانشجو.</w:t>
            </w:r>
          </w:p>
          <w:p w14:paraId="601E53A6" w14:textId="77777777" w:rsidR="00CC5A13" w:rsidRPr="00CC5A13" w:rsidRDefault="00CC5A13" w:rsidP="00163F78">
            <w:pPr>
              <w:pStyle w:val="BodyText3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67BE57E" w14:textId="637EF8C3" w:rsidR="002360CF" w:rsidRPr="00D60CEA" w:rsidRDefault="00174686" w:rsidP="00CC5A13">
            <w:pPr>
              <w:pStyle w:val="BodyText3"/>
              <w:spacing w:line="360" w:lineRule="auto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</w:t>
            </w:r>
            <w:r w:rsidR="002360CF">
              <w:rPr>
                <w:rFonts w:cs="B Nazanin" w:hint="cs"/>
                <w:sz w:val="28"/>
                <w:rtl/>
              </w:rPr>
              <w:t xml:space="preserve">                                                           </w:t>
            </w:r>
            <w:r>
              <w:rPr>
                <w:rFonts w:cs="B Nazanin" w:hint="cs"/>
                <w:sz w:val="28"/>
                <w:rtl/>
              </w:rPr>
              <w:t xml:space="preserve">            </w:t>
            </w:r>
            <w:r w:rsidR="002360CF">
              <w:rPr>
                <w:rFonts w:cs="B Nazanin" w:hint="cs"/>
                <w:sz w:val="28"/>
                <w:rtl/>
              </w:rPr>
              <w:t xml:space="preserve">        </w:t>
            </w:r>
            <w:r w:rsidRPr="00174686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</w:t>
            </w:r>
            <w:r w:rsidRPr="00174686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17468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رییس دانشکده</w:t>
            </w:r>
            <w:r w:rsidR="002360CF" w:rsidRPr="00D60CEA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</w:p>
          <w:p w14:paraId="2AB3B8D5" w14:textId="1953152E" w:rsidR="002360CF" w:rsidRPr="00903EEB" w:rsidRDefault="002360CF" w:rsidP="00EA39DA">
            <w:pPr>
              <w:pStyle w:val="BodyText3"/>
              <w:spacing w:line="360" w:lineRule="auto"/>
              <w:rPr>
                <w:rFonts w:cs="B Nazanin"/>
                <w:b/>
                <w:bCs/>
                <w:sz w:val="28"/>
                <w:rtl/>
              </w:rPr>
            </w:pPr>
            <w:r w:rsidRPr="00D60CEA"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8"/>
                <w:rtl/>
              </w:rPr>
              <w:t xml:space="preserve">               </w:t>
            </w:r>
            <w:r w:rsidRPr="00D60CEA">
              <w:rPr>
                <w:rFonts w:cs="B Nazanin" w:hint="cs"/>
                <w:b/>
                <w:bCs/>
                <w:sz w:val="28"/>
                <w:rtl/>
              </w:rPr>
              <w:t xml:space="preserve">           </w:t>
            </w:r>
            <w:r w:rsidRPr="00CC5A1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تاريخ و امضاء</w:t>
            </w:r>
          </w:p>
        </w:tc>
      </w:tr>
    </w:tbl>
    <w:p w14:paraId="1DA13DFC" w14:textId="77777777" w:rsidR="00EC58D0" w:rsidRPr="002360CF" w:rsidRDefault="00EC58D0" w:rsidP="00843388">
      <w:pPr>
        <w:bidi/>
        <w:rPr>
          <w:rtl/>
        </w:rPr>
      </w:pPr>
    </w:p>
    <w:sectPr w:rsidR="00EC58D0" w:rsidRPr="002360CF" w:rsidSect="00843388">
      <w:headerReference w:type="even" r:id="rId8"/>
      <w:headerReference w:type="default" r:id="rId9"/>
      <w:footerReference w:type="default" r:id="rId10"/>
      <w:pgSz w:w="11907" w:h="16839" w:code="9"/>
      <w:pgMar w:top="284" w:right="1134" w:bottom="142" w:left="1134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3F4" w14:textId="77777777" w:rsidR="0067738A" w:rsidRDefault="0067738A" w:rsidP="00892678">
      <w:pPr>
        <w:spacing w:after="0" w:line="240" w:lineRule="auto"/>
      </w:pPr>
      <w:r>
        <w:separator/>
      </w:r>
    </w:p>
  </w:endnote>
  <w:endnote w:type="continuationSeparator" w:id="0">
    <w:p w14:paraId="5DFA1306" w14:textId="77777777" w:rsidR="0067738A" w:rsidRDefault="0067738A" w:rsidP="008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38FA" w14:textId="77777777" w:rsidR="00D20415" w:rsidRPr="006A0B69" w:rsidRDefault="00D20415" w:rsidP="00D20415">
    <w:pPr>
      <w:pStyle w:val="Footer"/>
      <w:tabs>
        <w:tab w:val="clear" w:pos="4680"/>
        <w:tab w:val="clear" w:pos="9360"/>
      </w:tabs>
      <w:bidi/>
      <w:jc w:val="center"/>
      <w:rPr>
        <w:rFonts w:ascii="IranNastaliq" w:hAnsi="IranNastaliq" w:cs="B Roya"/>
        <w:b/>
        <w:bCs/>
        <w:sz w:val="28"/>
        <w:szCs w:val="28"/>
        <w:rtl/>
        <w:lang w:bidi="fa-IR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مازندران ، بهشهر ، بلوار دانشگاه ، کیلومتر 3 جاده دریا ، دانشگاه علم و فناوری مازندران</w:t>
    </w:r>
  </w:p>
  <w:p w14:paraId="76248358" w14:textId="77777777" w:rsidR="00892678" w:rsidRPr="006A0B69" w:rsidRDefault="00892678" w:rsidP="008910E5">
    <w:pPr>
      <w:pStyle w:val="Footer"/>
      <w:tabs>
        <w:tab w:val="clear" w:pos="4680"/>
        <w:tab w:val="clear" w:pos="9360"/>
      </w:tabs>
      <w:bidi/>
      <w:jc w:val="center"/>
      <w:rPr>
        <w:rFonts w:cs="B Roya"/>
        <w:b/>
        <w:bCs/>
        <w:sz w:val="16"/>
        <w:szCs w:val="16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کد پستی: 78</w:t>
    </w:r>
    <w:r w:rsidR="00B03E5E">
      <w:rPr>
        <w:rFonts w:ascii="IranNastaliq" w:hAnsi="IranNastaliq" w:cs="B Roya" w:hint="cs"/>
        <w:b/>
        <w:bCs/>
        <w:sz w:val="28"/>
        <w:szCs w:val="28"/>
        <w:rtl/>
        <w:lang w:bidi="fa-IR"/>
      </w:rPr>
      <w:t>195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Pr="006A0B69">
      <w:rPr>
        <w:rFonts w:ascii="Times New Roman" w:hAnsi="Times New Roman" w:cs="Times New Roman" w:hint="cs"/>
        <w:b/>
        <w:bCs/>
        <w:sz w:val="28"/>
        <w:szCs w:val="28"/>
        <w:rtl/>
        <w:lang w:bidi="fa-IR"/>
      </w:rPr>
      <w:t>–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48518 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تلفن: 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520</w:t>
    </w:r>
    <w:r w:rsidR="008910E5">
      <w:rPr>
        <w:rFonts w:ascii="IranNastaliq" w:hAnsi="IranNastaliq" w:cs="B Roya" w:hint="cs"/>
        <w:b/>
        <w:bCs/>
        <w:sz w:val="28"/>
        <w:szCs w:val="28"/>
        <w:rtl/>
        <w:lang w:bidi="fa-IR"/>
      </w:rPr>
      <w:t>18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دورنگار: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200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A4F8" w14:textId="77777777" w:rsidR="0067738A" w:rsidRDefault="0067738A" w:rsidP="00892678">
      <w:pPr>
        <w:spacing w:after="0" w:line="240" w:lineRule="auto"/>
      </w:pPr>
      <w:r>
        <w:separator/>
      </w:r>
    </w:p>
  </w:footnote>
  <w:footnote w:type="continuationSeparator" w:id="0">
    <w:p w14:paraId="1EC2EC5F" w14:textId="77777777" w:rsidR="0067738A" w:rsidRDefault="0067738A" w:rsidP="008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B6DC" w14:textId="77777777" w:rsidR="004D11F4" w:rsidRDefault="00DF7D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"/>
      <w:gridCol w:w="6149"/>
      <w:gridCol w:w="2036"/>
    </w:tblGrid>
    <w:tr w:rsidR="002360CF" w14:paraId="04BED4AF" w14:textId="77777777" w:rsidTr="002360CF">
      <w:tc>
        <w:tcPr>
          <w:tcW w:w="1445" w:type="dxa"/>
          <w:vMerge w:val="restart"/>
        </w:tcPr>
        <w:p w14:paraId="122291B5" w14:textId="77777777" w:rsidR="002360CF" w:rsidRDefault="002360CF" w:rsidP="003D1F54">
          <w:pPr>
            <w:bidi/>
            <w:rPr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4D7F89FF" wp14:editId="30DDE9C8">
                <wp:extent cx="780796" cy="856767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235" cy="861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</w:tcPr>
        <w:p w14:paraId="533C7D28" w14:textId="7756C951" w:rsidR="002360CF" w:rsidRDefault="002360CF" w:rsidP="00CC5A13">
          <w:pPr>
            <w:bidi/>
            <w:jc w:val="center"/>
            <w:rPr>
              <w:rtl/>
              <w:lang w:bidi="fa-IR"/>
            </w:rPr>
          </w:pPr>
          <w:r w:rsidRPr="002360CF">
            <w:rPr>
              <w:rFonts w:ascii="IranNastaliq" w:hAnsi="IranNastaliq" w:cs="B Titr" w:hint="cs"/>
              <w:sz w:val="28"/>
              <w:szCs w:val="28"/>
              <w:rtl/>
              <w:lang w:bidi="fa-IR"/>
            </w:rPr>
            <w:t xml:space="preserve">فرم گواهی انجام اصلاحات پایان نامه کارشناسی ارشد </w:t>
          </w:r>
          <w:r w:rsidRPr="002360CF">
            <w:rPr>
              <w:rFonts w:ascii="IranNastaliq" w:hAnsi="IranNastaliq" w:cs="B Titr" w:hint="cs"/>
              <w:sz w:val="28"/>
              <w:szCs w:val="28"/>
              <w:rtl/>
              <w:lang w:bidi="fa-IR"/>
            </w:rPr>
            <w:t xml:space="preserve">جهت صدور مجوز </w:t>
          </w:r>
          <w:r w:rsidR="00174686">
            <w:rPr>
              <w:rFonts w:ascii="IranNastaliq" w:hAnsi="IranNastaliq" w:cs="B Titr" w:hint="cs"/>
              <w:sz w:val="28"/>
              <w:szCs w:val="28"/>
              <w:rtl/>
              <w:lang w:bidi="fa-IR"/>
            </w:rPr>
            <w:t>تسویه حساب</w:t>
          </w:r>
        </w:p>
      </w:tc>
      <w:tc>
        <w:tcPr>
          <w:tcW w:w="2036" w:type="dxa"/>
        </w:tcPr>
        <w:p w14:paraId="529A4E68" w14:textId="77777777" w:rsidR="002360CF" w:rsidRPr="003D1F54" w:rsidRDefault="002360CF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2360CF" w14:paraId="613FB7AC" w14:textId="77777777" w:rsidTr="002360CF">
      <w:tc>
        <w:tcPr>
          <w:tcW w:w="1445" w:type="dxa"/>
          <w:vMerge/>
        </w:tcPr>
        <w:p w14:paraId="27F1FC71" w14:textId="77777777" w:rsidR="002360CF" w:rsidRDefault="002360CF" w:rsidP="003D1F54">
          <w:pPr>
            <w:bidi/>
            <w:rPr>
              <w:rtl/>
              <w:lang w:bidi="fa-IR"/>
            </w:rPr>
          </w:pPr>
        </w:p>
      </w:tc>
      <w:tc>
        <w:tcPr>
          <w:tcW w:w="6149" w:type="dxa"/>
          <w:vMerge/>
        </w:tcPr>
        <w:p w14:paraId="096E3DBE" w14:textId="77777777" w:rsidR="002360CF" w:rsidRDefault="002360CF" w:rsidP="002360CF">
          <w:pPr>
            <w:bidi/>
            <w:jc w:val="center"/>
            <w:rPr>
              <w:rtl/>
              <w:lang w:bidi="fa-IR"/>
            </w:rPr>
          </w:pPr>
        </w:p>
      </w:tc>
      <w:tc>
        <w:tcPr>
          <w:tcW w:w="2036" w:type="dxa"/>
        </w:tcPr>
        <w:p w14:paraId="65434876" w14:textId="77777777" w:rsidR="002360CF" w:rsidRPr="003D1F54" w:rsidRDefault="002360CF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2360CF" w14:paraId="76FAA2C8" w14:textId="77777777" w:rsidTr="002360CF">
      <w:trPr>
        <w:trHeight w:val="572"/>
      </w:trPr>
      <w:tc>
        <w:tcPr>
          <w:tcW w:w="1445" w:type="dxa"/>
          <w:vMerge/>
        </w:tcPr>
        <w:p w14:paraId="64763566" w14:textId="77777777" w:rsidR="002360CF" w:rsidRDefault="002360CF" w:rsidP="003D1F54">
          <w:pPr>
            <w:bidi/>
            <w:rPr>
              <w:rtl/>
              <w:lang w:bidi="fa-IR"/>
            </w:rPr>
          </w:pPr>
        </w:p>
      </w:tc>
      <w:tc>
        <w:tcPr>
          <w:tcW w:w="6149" w:type="dxa"/>
          <w:vMerge/>
        </w:tcPr>
        <w:p w14:paraId="25EB63D2" w14:textId="77777777" w:rsidR="002360CF" w:rsidRPr="002360CF" w:rsidRDefault="002360CF" w:rsidP="002360CF">
          <w:pPr>
            <w:bidi/>
            <w:jc w:val="center"/>
            <w:rPr>
              <w:rFonts w:ascii="IranNastaliq" w:hAnsi="IranNastaliq" w:cs="IranNastaliq"/>
              <w:sz w:val="30"/>
              <w:szCs w:val="30"/>
              <w:rtl/>
              <w:lang w:bidi="fa-IR"/>
            </w:rPr>
          </w:pPr>
        </w:p>
      </w:tc>
      <w:tc>
        <w:tcPr>
          <w:tcW w:w="2036" w:type="dxa"/>
        </w:tcPr>
        <w:p w14:paraId="526139FE" w14:textId="77777777" w:rsidR="002360CF" w:rsidRPr="003D1F54" w:rsidRDefault="002360CF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14:paraId="0843C6E0" w14:textId="77777777" w:rsidR="00892678" w:rsidRPr="00892678" w:rsidRDefault="00892678" w:rsidP="003D1F54">
    <w:pPr>
      <w:pStyle w:val="Header"/>
      <w:tabs>
        <w:tab w:val="clear" w:pos="4680"/>
        <w:tab w:val="clear" w:pos="9360"/>
      </w:tabs>
      <w:bidi/>
      <w:rPr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4D1"/>
    <w:multiLevelType w:val="hybridMultilevel"/>
    <w:tmpl w:val="A5621188"/>
    <w:lvl w:ilvl="0" w:tplc="D0E80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EB"/>
    <w:multiLevelType w:val="hybridMultilevel"/>
    <w:tmpl w:val="0E4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69D"/>
    <w:multiLevelType w:val="hybridMultilevel"/>
    <w:tmpl w:val="E8C2188A"/>
    <w:lvl w:ilvl="0" w:tplc="F0DA5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2D7"/>
    <w:multiLevelType w:val="hybridMultilevel"/>
    <w:tmpl w:val="64D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43AC"/>
    <w:multiLevelType w:val="hybridMultilevel"/>
    <w:tmpl w:val="42AAED3C"/>
    <w:lvl w:ilvl="0" w:tplc="C836705E">
      <w:start w:val="1"/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43D50FFB"/>
    <w:multiLevelType w:val="multilevel"/>
    <w:tmpl w:val="98627F7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0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896" w:hanging="1800"/>
      </w:pPr>
      <w:rPr>
        <w:rFonts w:hint="default"/>
      </w:rPr>
    </w:lvl>
  </w:abstractNum>
  <w:abstractNum w:abstractNumId="6" w15:restartNumberingAfterBreak="0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54"/>
    <w:rsid w:val="00017E8A"/>
    <w:rsid w:val="000564DE"/>
    <w:rsid w:val="00067B0B"/>
    <w:rsid w:val="000903A6"/>
    <w:rsid w:val="000B7689"/>
    <w:rsid w:val="000E3256"/>
    <w:rsid w:val="000E4B2E"/>
    <w:rsid w:val="00107A17"/>
    <w:rsid w:val="0011452C"/>
    <w:rsid w:val="0016271C"/>
    <w:rsid w:val="00163614"/>
    <w:rsid w:val="00163F78"/>
    <w:rsid w:val="00173350"/>
    <w:rsid w:val="00174686"/>
    <w:rsid w:val="001D2D1D"/>
    <w:rsid w:val="001D2F64"/>
    <w:rsid w:val="002141AB"/>
    <w:rsid w:val="00217778"/>
    <w:rsid w:val="002225D4"/>
    <w:rsid w:val="002360CF"/>
    <w:rsid w:val="002406B6"/>
    <w:rsid w:val="002449F0"/>
    <w:rsid w:val="002473C6"/>
    <w:rsid w:val="0025272C"/>
    <w:rsid w:val="00267CAD"/>
    <w:rsid w:val="00272A51"/>
    <w:rsid w:val="00287101"/>
    <w:rsid w:val="002912D3"/>
    <w:rsid w:val="002970BF"/>
    <w:rsid w:val="002A4C40"/>
    <w:rsid w:val="002C2884"/>
    <w:rsid w:val="002C57C3"/>
    <w:rsid w:val="002E7A34"/>
    <w:rsid w:val="002F484B"/>
    <w:rsid w:val="002F5F92"/>
    <w:rsid w:val="00307A66"/>
    <w:rsid w:val="0031637C"/>
    <w:rsid w:val="003259B6"/>
    <w:rsid w:val="00326920"/>
    <w:rsid w:val="003657CD"/>
    <w:rsid w:val="003757C9"/>
    <w:rsid w:val="0038317B"/>
    <w:rsid w:val="003D1F54"/>
    <w:rsid w:val="004229A8"/>
    <w:rsid w:val="004338C0"/>
    <w:rsid w:val="00441342"/>
    <w:rsid w:val="00454138"/>
    <w:rsid w:val="00454B84"/>
    <w:rsid w:val="004778C9"/>
    <w:rsid w:val="00485742"/>
    <w:rsid w:val="004B22E2"/>
    <w:rsid w:val="004B6D5C"/>
    <w:rsid w:val="004C114E"/>
    <w:rsid w:val="004D11F4"/>
    <w:rsid w:val="00511D2E"/>
    <w:rsid w:val="00521F4A"/>
    <w:rsid w:val="00564913"/>
    <w:rsid w:val="00576E40"/>
    <w:rsid w:val="00577B93"/>
    <w:rsid w:val="0059387E"/>
    <w:rsid w:val="005A604B"/>
    <w:rsid w:val="006045BB"/>
    <w:rsid w:val="0061133D"/>
    <w:rsid w:val="00622781"/>
    <w:rsid w:val="00624F1B"/>
    <w:rsid w:val="00625129"/>
    <w:rsid w:val="00632621"/>
    <w:rsid w:val="006410A4"/>
    <w:rsid w:val="006478A0"/>
    <w:rsid w:val="00671420"/>
    <w:rsid w:val="00672849"/>
    <w:rsid w:val="0067738A"/>
    <w:rsid w:val="00693ADC"/>
    <w:rsid w:val="00694306"/>
    <w:rsid w:val="006A0B69"/>
    <w:rsid w:val="006A49B4"/>
    <w:rsid w:val="006A7C7E"/>
    <w:rsid w:val="006B79DC"/>
    <w:rsid w:val="006C7F6E"/>
    <w:rsid w:val="006D39D4"/>
    <w:rsid w:val="007342A7"/>
    <w:rsid w:val="0076543E"/>
    <w:rsid w:val="0077344D"/>
    <w:rsid w:val="007A5CA6"/>
    <w:rsid w:val="007B0417"/>
    <w:rsid w:val="007B785C"/>
    <w:rsid w:val="007E1BC2"/>
    <w:rsid w:val="007F5623"/>
    <w:rsid w:val="00801C26"/>
    <w:rsid w:val="00814172"/>
    <w:rsid w:val="00843388"/>
    <w:rsid w:val="008513A5"/>
    <w:rsid w:val="00853821"/>
    <w:rsid w:val="008706F1"/>
    <w:rsid w:val="008779A4"/>
    <w:rsid w:val="008910E5"/>
    <w:rsid w:val="00892678"/>
    <w:rsid w:val="008A2978"/>
    <w:rsid w:val="008B0A67"/>
    <w:rsid w:val="008B1468"/>
    <w:rsid w:val="008C6A4A"/>
    <w:rsid w:val="008C7035"/>
    <w:rsid w:val="008D02E7"/>
    <w:rsid w:val="008D4F74"/>
    <w:rsid w:val="008D505E"/>
    <w:rsid w:val="008E66CA"/>
    <w:rsid w:val="00905971"/>
    <w:rsid w:val="00914242"/>
    <w:rsid w:val="00940077"/>
    <w:rsid w:val="009404F8"/>
    <w:rsid w:val="0097262B"/>
    <w:rsid w:val="00973BF2"/>
    <w:rsid w:val="009B04DC"/>
    <w:rsid w:val="009C36B2"/>
    <w:rsid w:val="009D4AA5"/>
    <w:rsid w:val="009D749F"/>
    <w:rsid w:val="009F0C60"/>
    <w:rsid w:val="00A05B14"/>
    <w:rsid w:val="00A16EEF"/>
    <w:rsid w:val="00A34232"/>
    <w:rsid w:val="00A575F9"/>
    <w:rsid w:val="00AB5F20"/>
    <w:rsid w:val="00AB6AE1"/>
    <w:rsid w:val="00AD4659"/>
    <w:rsid w:val="00AE5226"/>
    <w:rsid w:val="00B03E5E"/>
    <w:rsid w:val="00B120CE"/>
    <w:rsid w:val="00B8045C"/>
    <w:rsid w:val="00B93A54"/>
    <w:rsid w:val="00BA5D54"/>
    <w:rsid w:val="00BB57D4"/>
    <w:rsid w:val="00BD571F"/>
    <w:rsid w:val="00BE51C6"/>
    <w:rsid w:val="00C1606C"/>
    <w:rsid w:val="00C27FAA"/>
    <w:rsid w:val="00C44924"/>
    <w:rsid w:val="00C46BBF"/>
    <w:rsid w:val="00C525BB"/>
    <w:rsid w:val="00C83C3C"/>
    <w:rsid w:val="00C93B60"/>
    <w:rsid w:val="00C94CC8"/>
    <w:rsid w:val="00CA2E7A"/>
    <w:rsid w:val="00CC1E83"/>
    <w:rsid w:val="00CC5A13"/>
    <w:rsid w:val="00CD30E4"/>
    <w:rsid w:val="00CD6B7F"/>
    <w:rsid w:val="00CE2BBE"/>
    <w:rsid w:val="00CE6DD7"/>
    <w:rsid w:val="00CF038A"/>
    <w:rsid w:val="00CF4B5D"/>
    <w:rsid w:val="00CF6B00"/>
    <w:rsid w:val="00CF70EE"/>
    <w:rsid w:val="00D009E4"/>
    <w:rsid w:val="00D050B0"/>
    <w:rsid w:val="00D11DB5"/>
    <w:rsid w:val="00D1479A"/>
    <w:rsid w:val="00D16B45"/>
    <w:rsid w:val="00D20415"/>
    <w:rsid w:val="00D23DEF"/>
    <w:rsid w:val="00D30049"/>
    <w:rsid w:val="00D3150D"/>
    <w:rsid w:val="00D42E96"/>
    <w:rsid w:val="00D46F08"/>
    <w:rsid w:val="00D53EB1"/>
    <w:rsid w:val="00D743F8"/>
    <w:rsid w:val="00DD3094"/>
    <w:rsid w:val="00DE082A"/>
    <w:rsid w:val="00DE1A42"/>
    <w:rsid w:val="00DF7697"/>
    <w:rsid w:val="00DF7D78"/>
    <w:rsid w:val="00E04172"/>
    <w:rsid w:val="00E327A1"/>
    <w:rsid w:val="00E3456F"/>
    <w:rsid w:val="00E53F92"/>
    <w:rsid w:val="00EA39DA"/>
    <w:rsid w:val="00EA415B"/>
    <w:rsid w:val="00EA4B95"/>
    <w:rsid w:val="00EB6D5A"/>
    <w:rsid w:val="00EC08BB"/>
    <w:rsid w:val="00EC58D0"/>
    <w:rsid w:val="00ED2F74"/>
    <w:rsid w:val="00EE3BA3"/>
    <w:rsid w:val="00EF174B"/>
    <w:rsid w:val="00F15755"/>
    <w:rsid w:val="00F257F0"/>
    <w:rsid w:val="00F71419"/>
    <w:rsid w:val="00F75F1C"/>
    <w:rsid w:val="00F80AFF"/>
    <w:rsid w:val="00F95DF6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C5408"/>
  <w15:docId w15:val="{ABEC847B-5D8B-46A0-8611-14FCEA1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78"/>
  </w:style>
  <w:style w:type="paragraph" w:styleId="Footer">
    <w:name w:val="footer"/>
    <w:basedOn w:val="Normal"/>
    <w:link w:val="Foot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78"/>
  </w:style>
  <w:style w:type="paragraph" w:styleId="BodyText">
    <w:name w:val="Body Text"/>
    <w:basedOn w:val="Normal"/>
    <w:link w:val="BodyTextChar"/>
    <w:rsid w:val="000903A6"/>
    <w:pPr>
      <w:widowControl w:val="0"/>
      <w:tabs>
        <w:tab w:val="left" w:leader="dot" w:pos="3284"/>
        <w:tab w:val="left" w:leader="dot" w:pos="7064"/>
        <w:tab w:val="left" w:leader="dot" w:pos="8505"/>
      </w:tabs>
      <w:bidi/>
      <w:spacing w:after="0" w:line="600" w:lineRule="atLeast"/>
      <w:jc w:val="both"/>
    </w:pPr>
    <w:rPr>
      <w:rFonts w:ascii="Times New Roman" w:eastAsia="Times New Roman" w:hAnsi="Times New Roman"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903A6"/>
    <w:rPr>
      <w:rFonts w:ascii="Times New Roman" w:eastAsia="Times New Roman" w:hAnsi="Times New Roman" w:cs="Nazanin"/>
      <w:sz w:val="28"/>
      <w:szCs w:val="28"/>
    </w:rPr>
  </w:style>
  <w:style w:type="paragraph" w:styleId="BodyText3">
    <w:name w:val="Body Text 3"/>
    <w:basedOn w:val="Normal"/>
    <w:link w:val="BodyText3Char"/>
    <w:rsid w:val="002360CF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2360CF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6C71-E6BA-4F49-9D73-A1052DAD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Pajohesh Mazust</cp:lastModifiedBy>
  <cp:revision>8</cp:revision>
  <cp:lastPrinted>2017-08-28T06:41:00Z</cp:lastPrinted>
  <dcterms:created xsi:type="dcterms:W3CDTF">2017-01-30T11:42:00Z</dcterms:created>
  <dcterms:modified xsi:type="dcterms:W3CDTF">2021-11-14T11:20:00Z</dcterms:modified>
</cp:coreProperties>
</file>